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D3" w:rsidRDefault="001D24C1" w:rsidP="001D24C1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</w:pPr>
      <w:r w:rsidRPr="001D24C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Dyrektor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Przedszkola Samorządowego nr 2 w Kielcach, </w:t>
      </w:r>
      <w:r w:rsidR="008336D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         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z siedzibą przy </w:t>
      </w:r>
      <w:r w:rsidRPr="001D24C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ul.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>Sowiej 1  b</w:t>
      </w:r>
      <w:r w:rsidRPr="001D24C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, działając zgodnie z ustawą </w:t>
      </w:r>
      <w:r w:rsidR="008336D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1D24C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 xml:space="preserve">z dnia 21 listopada 2008 r. o pracownikach samorządowych (Dz. U. z 2019 poz. 1282) </w:t>
      </w:r>
    </w:p>
    <w:p w:rsidR="008336D3" w:rsidRDefault="001D24C1" w:rsidP="008336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</w:pPr>
      <w:r w:rsidRPr="001D24C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>ogłasza nabór na wolne stanowisko urzędnicze:</w:t>
      </w:r>
    </w:p>
    <w:p w:rsidR="001D24C1" w:rsidRPr="001D24C1" w:rsidRDefault="001D24C1" w:rsidP="008336D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</w:pPr>
      <w:r w:rsidRPr="001D24C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l-PL"/>
        </w:rPr>
        <w:t>główny księgowy.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1.  Wymiar czasu pracy: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1/2 etatu (2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0 godzin tygodniowo)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2.  Zatrudnienie: umowa o pracę</w:t>
      </w:r>
    </w:p>
    <w:p w:rsid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3.  Planowane zatrudnienie: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01 listopada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2021 r.</w:t>
      </w:r>
    </w:p>
    <w:p w:rsidR="008336D3" w:rsidRPr="001D24C1" w:rsidRDefault="008336D3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4. Miejsce zatrudnienia: Przedszkole Samorządowe nr 2 w Kielcach ul. Sowia 1 b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 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pl-PL"/>
        </w:rPr>
        <w:t>Wymagania niezbędne do zatrudnienia kandydata na ww. stanowisku: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1. posiada obywatelstwo państwa członkowskiego Unii Europejskiej, Konfederacji Szwajcarskiej lub państwa członkowskiego Europejskiego Porozumienia o Wolnym Handlu (EFTA) - strony umowy o Europejskim Obszarze Gospodarczym,</w:t>
      </w:r>
    </w:p>
    <w:p w:rsid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2.  ma pełną zdolność do czynności prawnych oraz korzysta z pełni praw publicznych,</w:t>
      </w:r>
    </w:p>
    <w:p w:rsidR="00685EFF" w:rsidRPr="001D24C1" w:rsidRDefault="00685EFF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3. nie był/a skazany/a prawomocnym wyrokiem sądu za umyślne przestępstwo ścigane z oskarżenia publicznego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3. nie był/a prawomocnie skazany/a za przestępstwo przeciwko mieniu, przeciwko obrotowi gospodarczemu, przeciwko działalności instytucji państwowych oraz samorządowi terytorialnemu, przeciwko wiarygodności dokumentów lub za przestępstwo skarbowe,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4. posiada znajomość języka polskiego w mowie i piśmie w zakresie koniecznym do wykonywania obowiązków głównego księgowego,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5.spełnia jeden z poniższych warunków: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113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a) ukończył/a ekonomiczne jednolite studia magisterskie, ekonomiczne wyższe studia zawodowe, uzupełniające ekonomiczne studia magisterskie lub ekonomiczne studia podyplomowe i posiada co najmniej 3-letnią praktykę w księgowości,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113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b)  ukończył/a średnią, policealną lub pomaturalną szkołę ekonomiczną i posiada co najmniej 6-letnią praktykę w księgowości,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113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c) jest wpisany/a do rejestru biegłych rewidentów na podstawie odrębnych przepisów,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113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pl-PL"/>
        </w:rPr>
        <w:t>Wymagania dodatkowe: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1. doświadczenie zawodowe w księgowości budżetowej,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2. umiejętność obsługi komputera i programów niezbędnych do obsługi budżetu, w tym znajomość obsługi programów księgowych oraz Word i Excel,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3. znajomość zagadnień rachunkowości budżetowej,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4. znajomość przepisów ustawy o rachunkowości i ustawy o finansach publicznych,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5. znajomość przepisów oświatowych i samorządowych,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6. znajomość przepisów wynikających z ustawy – Karta Nauczyciela,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7.sumienność, skrupulatność, nieposzlakowana opinia.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pl-PL"/>
        </w:rPr>
        <w:t>Zakres zadań wykonywanych na stanowisku: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1. prowadzenie rachunkowości przedszkola zgodnie z obowiązującymi zasadami,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2. prowadzenie gospodarki finansowej zgodnie z obowiązującymi zasadami,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3. przestrzeganie i bieżące wprowadzanie w życie odpowiednich przepisów ustawowych     (w szczególności ustawy o rachunkowości i ustawy o finansach publicznych), przepisów Ministra Finansów, Ministra Edukacji Narodowej, Ministra Pracy i Polityki Socjalnej oraz zarządzeń kuratora, władz samorządowych i dyrektora przedszkola,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4. opracowywanie planów i budżetu zgodnie z przepisami i wskaźnikami,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5. terminowe sporządzanie okresowych sprawozdań finansowych,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6. opracowywanie, w oparciu o obowiązujące przepisy, wewnętrznych uregulowań w zakresie spraw finansowo – rachunkowych,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lastRenderedPageBreak/>
        <w:t>7. analiza gospodarki finansowej placówki i dokonywanie wstępnej kontroli zgodności przeprowadzanych operacji gospodarczych i finansowych z planem finansowym,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8. przestrzeganie dyscypliny finansowej przy realizacji budżetu, nieprzekraczanie wydatków przewidzianych planem finansowym,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9. planowe realizowanie budżetu w zakresie wydatków przedszkola,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10. badanie legalności, kompletności, rzetelności i prawidłowości wszystkich dokumentów dotyczących operacji gospodarczych i finansowych w tym: faktur, umów, dokumentów obrotu środkami pieniężnymi i składnikami rzeczowymi oraz dokumentów o charakterze rozliczeniowym,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11. terminowe dokonywanie przelewów bankowych,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12. sporządzanie dokumentów bankowych na podejmowanie i przekazywanie środków pieniężnych,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13. dekretowanie dowodów księgowych,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14. okresowe uzgadnianie księgowości analitycznej z odpowiednimi kontami syntetycznymi i ze stanem faktycznym,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15. bieżące prowadzenie kart wynagrodzeń pracowników oraz dokumentacji w formie elektronicznej,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16. sporządzanie list płac zgodnie z terminem wypłat wynagrodzeń i obowiązującymi przepisami, dokonywanie przelewów,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17. kompletowanie dokumentacji dotyczącej wypłat wynagrodzeń i zasiłków rodzinnych, macierzyńskich, chorobowych, wychowawczych zgodnie z aktualnymi przepisami ZUS,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18. ustalanie wysokości składek pracowników na ubezpieczenia społeczne i zdrowotne, prowadzenie pełnej dokumentacji w tym zakresie oraz terminowe przekazywanie składek do Oddziału ZUS; sporządzanie zestawień list płac i deklaracji ZUS,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19. prowadzenie pełnej dokumentacji podatkowej zgodnie z obowiązującymi przepisami,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20. sporządzanie sprawozdań GUS i innych dotyczących funduszu płac i zatrudnienia,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21. wykonywanie </w:t>
      </w:r>
      <w:r w:rsidR="00DC2C53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innych, nie wymienionych wyżej 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prac zlecon</w:t>
      </w:r>
      <w:r w:rsidR="00DC2C53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ych przez dyrektora przedszkola, należących do kompetencji głównego księgowego.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pl-PL"/>
        </w:rPr>
        <w:t>Wymagane dokumenty: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1. CV, list motywacyjny,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2. poświadczone przez kandydata za zgodność z oryginałem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kopie dokumentów potwierdzających wykształcenie,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3. poświadczone przez kandydata za zgodność z oryginałem kopie dokumentów potwierdzających staż pracy,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4. oświadczenie, że kandydat ma pełną zdolność do czynności prawnych oraz korzysta z pełni praw publicznych,</w:t>
      </w:r>
    </w:p>
    <w:p w:rsidR="001D24C1" w:rsidRPr="001D24C1" w:rsidRDefault="001D24C1" w:rsidP="001D24C1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5. oświadczenie, że kandydat nie był prawomocnie skazany za przestępstwo przeciwko mieniu, przeciwko obrotowi gospodarczemu, przeciwko działalności instytucji państwowych oraz samorządowi  terytorialnemu lub przeciwko wiarygodności dokumentów,</w:t>
      </w:r>
    </w:p>
    <w:p w:rsidR="001D24C1" w:rsidRDefault="001D24C1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6. oświadczenie, że kandydat nie był skazany prawomocnym wyrokiem za umyślne przestępstwo lub umyślne przestępstwo skarbowe,</w:t>
      </w:r>
    </w:p>
    <w:p w:rsidR="00DC2C53" w:rsidRDefault="00DC2C53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hAnsi="Verdana" w:cs="Noto Sans"/>
          <w:sz w:val="19"/>
          <w:szCs w:val="19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7. </w:t>
      </w:r>
      <w:r>
        <w:rPr>
          <w:rFonts w:ascii="Noto Sans" w:hAnsi="Noto Sans" w:cs="Noto Sans"/>
          <w:color w:val="666666"/>
          <w:sz w:val="21"/>
          <w:szCs w:val="21"/>
          <w:shd w:val="clear" w:color="auto" w:fill="FFFFFF"/>
        </w:rPr>
        <w:t> </w:t>
      </w:r>
      <w:r w:rsidRPr="00DC2C53">
        <w:rPr>
          <w:rFonts w:ascii="Verdana" w:hAnsi="Verdana" w:cs="Noto Sans"/>
          <w:sz w:val="19"/>
          <w:szCs w:val="19"/>
          <w:shd w:val="clear" w:color="auto" w:fill="FFFFFF"/>
        </w:rPr>
        <w:t>zaświadczenie lekarskie stwierdzające brak przeciwskazań do zajmowania stanowiska objętego naborem.</w:t>
      </w:r>
    </w:p>
    <w:p w:rsidR="00DC2C53" w:rsidRPr="001D24C1" w:rsidRDefault="00DC2C53" w:rsidP="001D24C1">
      <w:pPr>
        <w:shd w:val="clear" w:color="auto" w:fill="FFFFFF"/>
        <w:spacing w:after="0" w:line="240" w:lineRule="auto"/>
        <w:ind w:left="714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hAnsi="Verdana" w:cs="Noto Sans"/>
          <w:sz w:val="19"/>
          <w:szCs w:val="19"/>
          <w:shd w:val="clear" w:color="auto" w:fill="FFFFFF"/>
        </w:rPr>
        <w:t>8.</w:t>
      </w:r>
      <w:r w:rsidRPr="00472AAE">
        <w:rPr>
          <w:rFonts w:ascii="Verdana" w:hAnsi="Verdana" w:cs="Noto Sans"/>
          <w:color w:val="666666"/>
          <w:sz w:val="19"/>
          <w:szCs w:val="19"/>
          <w:shd w:val="clear" w:color="auto" w:fill="FFFFFF"/>
        </w:rPr>
        <w:t xml:space="preserve"> </w:t>
      </w:r>
      <w:r w:rsidRPr="00472AAE">
        <w:rPr>
          <w:rFonts w:ascii="Verdana" w:hAnsi="Verdana" w:cs="Noto Sans"/>
          <w:sz w:val="19"/>
          <w:szCs w:val="19"/>
          <w:shd w:val="clear" w:color="auto" w:fill="FFFFFF"/>
        </w:rPr>
        <w:t>oświadczenie kandydata o wyrażeniu zgody na przetwarzanie danych osobowych na potrzeby postępowania rekrutacyjnego o treści: </w:t>
      </w:r>
      <w:r w:rsidRPr="00472AAE">
        <w:rPr>
          <w:rStyle w:val="Uwydatnienie"/>
          <w:rFonts w:ascii="Verdana" w:hAnsi="Verdana" w:cs="Noto Sans"/>
          <w:sz w:val="19"/>
          <w:szCs w:val="19"/>
          <w:bdr w:val="none" w:sz="0" w:space="0" w:color="auto" w:frame="1"/>
          <w:shd w:val="clear" w:color="auto" w:fill="FFFFFF"/>
        </w:rPr>
        <w:t>„Na podstawie art. 7 ust. 1 RODO oświadczam, iż wyrażam zgodę na przetwarzanie przez administratora, którym jest Przedszkole Samorządowe nr 2 w Kielcach moich danych osobowych przekazanych przeze mnie w CV, liście motywacyjnym i innych dokumentach w celu przeprowadzenia bieżącego procesu rekrutacji. Zgoda została wyrażona dobrowolnie zgodnie z art. 4 ust. 11 RODO. Zapoznałam/em się z obowiązkiem informacyjnym”</w:t>
      </w:r>
    </w:p>
    <w:p w:rsid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Wszelkie dokumenty sporządzone osobiście przez kandydata winny być własnoręcznie podpisane.</w:t>
      </w:r>
    </w:p>
    <w:p w:rsidR="006B43E8" w:rsidRDefault="006B43E8" w:rsidP="001D2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6B43E8" w:rsidRDefault="006B43E8" w:rsidP="001D2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6B43E8" w:rsidRDefault="006B43E8" w:rsidP="001D2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6B43E8" w:rsidRDefault="006B43E8" w:rsidP="001D2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6B43E8" w:rsidRDefault="006B43E8" w:rsidP="001D2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685EFF" w:rsidRDefault="00685EFF" w:rsidP="001D2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685EFF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lastRenderedPageBreak/>
        <w:t>Informacja o warunkach pracy na danym stanowisku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:</w:t>
      </w:r>
    </w:p>
    <w:p w:rsidR="00685EFF" w:rsidRPr="001D24C1" w:rsidRDefault="00685EFF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685EFF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Praca administracyjno-biurowa z wykorzystaniem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komputera oraz urządzeń biurowych w wymiarze czasu pracy 0,5 etatu 0 20 godz. tygodniowo. Nie występują niebezpieczne warunki pracy, pomieszczenie biurowe znajduje się na parterze.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pl-PL"/>
        </w:rPr>
        <w:t xml:space="preserve">Informacje </w:t>
      </w:r>
      <w:r w:rsidR="00685EFF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pl-PL"/>
        </w:rPr>
        <w:t>o wskaźniku zatrudnienia osób niepełnosprawnych w miesiącu poprzedzającym datę upublicznienia ogłoszenia: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W miesiącu poprzedzającym datę upublicznienia ogłoszenia wskaźnik zatrudnienia osób niepełnosprawnych w jednostce, w rozumieniu przepisów o rehabilitacji zawodowej i społecznej oraz zatrudnianiu osób niepełnosprawnych, wyniósł mniej niż 6%.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 </w:t>
      </w:r>
    </w:p>
    <w:p w:rsidR="001D24C1" w:rsidRP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pl-PL"/>
        </w:rPr>
        <w:t>Termin i miejsce składania dokumentów:</w:t>
      </w:r>
    </w:p>
    <w:p w:rsidR="001D24C1" w:rsidRDefault="001D24C1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Powyższe dokumenty należy składać w nieprzekraczalnym terminie do dnia </w:t>
      </w:r>
      <w:r w:rsidR="00472AAE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25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X 2021 r.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br/>
        <w:t xml:space="preserve">w godz. </w:t>
      </w:r>
      <w:r w:rsidR="00472AAE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8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.</w:t>
      </w:r>
      <w:r w:rsidR="006B43E8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00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– 16.</w:t>
      </w:r>
      <w:r w:rsidR="006B43E8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00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 w:rsidR="00472AAE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osobiście </w:t>
      </w:r>
      <w:r w:rsidR="006B43E8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lub przesłać pocztą( decyduje data wpływu do placówki) na adres: </w:t>
      </w:r>
      <w:r w:rsidR="006B43E8" w:rsidRPr="006B43E8">
        <w:rPr>
          <w:rFonts w:ascii="Verdana" w:eastAsia="Times New Roman" w:hAnsi="Verdana" w:cs="Times New Roman"/>
          <w:b/>
          <w:color w:val="000000"/>
          <w:sz w:val="19"/>
          <w:szCs w:val="19"/>
          <w:lang w:eastAsia="pl-PL"/>
        </w:rPr>
        <w:t>Przedszkole Samorządowe nr 2 w Kielcach ul. Sowia 1 b 25-648 Kielce</w:t>
      </w:r>
      <w:r w:rsidR="006B43E8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                  </w:t>
      </w:r>
      <w:bookmarkStart w:id="0" w:name="_GoBack"/>
      <w:bookmarkEnd w:id="0"/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w zamkniętej kopercie z podanym adresem do korespondencji, numerem telefonu kontaktowego i dopiskiem „Konkurs na stanowisko </w:t>
      </w:r>
      <w:r w:rsidR="00472AAE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główny księgowy" .</w:t>
      </w:r>
      <w:r w:rsidRPr="001D24C1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Z kandydatami spełniającymi wymogi formalne przeprowadzona będzie rozmowa kwalifikacyjna. O terminie i miejscu przeprowadzenia rozmowy kandydaci zostaną powiadomieni telefonicznie.</w:t>
      </w:r>
    </w:p>
    <w:p w:rsidR="008336D3" w:rsidRDefault="008336D3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Z postepowania naboru na stanowisko – główny księgowy będzie sporządzony protokół.</w:t>
      </w:r>
    </w:p>
    <w:p w:rsidR="008336D3" w:rsidRDefault="008336D3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Oferty niewykorzystane w naborze i nieodebrane osobiście w ciągu 30 dni zostaną zniszczone.</w:t>
      </w:r>
    </w:p>
    <w:p w:rsidR="00A13235" w:rsidRDefault="00A13235" w:rsidP="001D24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</w:p>
    <w:p w:rsidR="00A13235" w:rsidRDefault="00A13235" w:rsidP="00A1323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Dyrektor przedszkola</w:t>
      </w:r>
    </w:p>
    <w:p w:rsidR="00A13235" w:rsidRPr="001D24C1" w:rsidRDefault="00A13235" w:rsidP="00A1323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Dorota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Pacak</w:t>
      </w:r>
      <w:proofErr w:type="spellEnd"/>
    </w:p>
    <w:p w:rsidR="006D4C22" w:rsidRDefault="006D4C22"/>
    <w:sectPr w:rsidR="006D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C1"/>
    <w:rsid w:val="001D24C1"/>
    <w:rsid w:val="00472AAE"/>
    <w:rsid w:val="00685EFF"/>
    <w:rsid w:val="006B43E8"/>
    <w:rsid w:val="006D4C22"/>
    <w:rsid w:val="008336D3"/>
    <w:rsid w:val="00A13235"/>
    <w:rsid w:val="00D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AC80"/>
  <w15:chartTrackingRefBased/>
  <w15:docId w15:val="{A3B0A333-CC8C-4AF9-A5BF-65D14833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2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24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4C1"/>
    <w:rPr>
      <w:b/>
      <w:bCs/>
    </w:rPr>
  </w:style>
  <w:style w:type="character" w:styleId="Uwydatnienie">
    <w:name w:val="Emphasis"/>
    <w:basedOn w:val="Domylnaczcionkaakapitu"/>
    <w:uiPriority w:val="20"/>
    <w:qFormat/>
    <w:rsid w:val="00DC2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2021-10-11T07:53:00Z</dcterms:created>
  <dcterms:modified xsi:type="dcterms:W3CDTF">2021-10-11T10:26:00Z</dcterms:modified>
</cp:coreProperties>
</file>