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F4F" w:rsidRPr="00442F4F" w:rsidRDefault="00442F4F" w:rsidP="00442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2F4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619875" cy="2819400"/>
            <wp:effectExtent l="0" t="0" r="9525" b="0"/>
            <wp:docPr id="1" name="Obraz 1" descr="http://przedszkole.strawczyn.pl/wp-content/uploads/2021/03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zedszkole.strawczyn.pl/wp-content/uploads/2021/03/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F4F" w:rsidRPr="00442F4F" w:rsidRDefault="00442F4F" w:rsidP="00442F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545"/>
          <w:sz w:val="21"/>
          <w:szCs w:val="21"/>
          <w:lang w:eastAsia="pl-PL"/>
        </w:rPr>
      </w:pPr>
      <w:r w:rsidRPr="00442F4F">
        <w:rPr>
          <w:rFonts w:ascii="Arial" w:eastAsia="Times New Roman" w:hAnsi="Arial" w:cs="Arial"/>
          <w:color w:val="444545"/>
          <w:sz w:val="21"/>
          <w:szCs w:val="21"/>
          <w:lang w:eastAsia="pl-PL"/>
        </w:rPr>
        <w:t>Informujemy, że w związku z </w:t>
      </w:r>
      <w:hyperlink r:id="rId5" w:history="1">
        <w:r w:rsidRPr="00442F4F">
          <w:rPr>
            <w:rFonts w:ascii="Arial" w:eastAsia="Times New Roman" w:hAnsi="Arial" w:cs="Arial"/>
            <w:color w:val="0066BF"/>
            <w:sz w:val="21"/>
            <w:szCs w:val="21"/>
            <w:u w:val="single"/>
            <w:lang w:eastAsia="pl-PL"/>
          </w:rPr>
          <w:t>ogłoszonym ograniczeniem funkcjonowania przedszkola</w:t>
        </w:r>
      </w:hyperlink>
      <w:r w:rsidRPr="00442F4F">
        <w:rPr>
          <w:rFonts w:ascii="Arial" w:eastAsia="Times New Roman" w:hAnsi="Arial" w:cs="Arial"/>
          <w:color w:val="444545"/>
          <w:sz w:val="21"/>
          <w:szCs w:val="21"/>
          <w:lang w:eastAsia="pl-PL"/>
        </w:rPr>
        <w:t xml:space="preserve">, na podstawie Rozporządzenia Ministra Edukacji i Nauki z dnia 26 marca 2021 r. w sprawie czasowego ograniczenia funkcjonowania jednostek systemu oświaty w związku z zapobieganiem, przeciwdziałaniem i zwalczaniem COVID-19 (Dz.U. z 2021 r. </w:t>
      </w:r>
      <w:proofErr w:type="spellStart"/>
      <w:r w:rsidRPr="00442F4F">
        <w:rPr>
          <w:rFonts w:ascii="Arial" w:eastAsia="Times New Roman" w:hAnsi="Arial" w:cs="Arial"/>
          <w:color w:val="444545"/>
          <w:sz w:val="21"/>
          <w:szCs w:val="21"/>
          <w:lang w:eastAsia="pl-PL"/>
        </w:rPr>
        <w:t>poz</w:t>
      </w:r>
      <w:proofErr w:type="spellEnd"/>
      <w:r w:rsidRPr="00442F4F">
        <w:rPr>
          <w:rFonts w:ascii="Arial" w:eastAsia="Times New Roman" w:hAnsi="Arial" w:cs="Arial"/>
          <w:color w:val="444545"/>
          <w:sz w:val="21"/>
          <w:szCs w:val="21"/>
          <w:lang w:eastAsia="pl-PL"/>
        </w:rPr>
        <w:t xml:space="preserve"> 561) nasze przedszkole z zachowaniem zasad reżimu sanitarnego określonych w wytycznych </w:t>
      </w:r>
      <w:proofErr w:type="spellStart"/>
      <w:r w:rsidRPr="00442F4F">
        <w:rPr>
          <w:rFonts w:ascii="Arial" w:eastAsia="Times New Roman" w:hAnsi="Arial" w:cs="Arial"/>
          <w:color w:val="444545"/>
          <w:sz w:val="21"/>
          <w:szCs w:val="21"/>
          <w:lang w:eastAsia="pl-PL"/>
        </w:rPr>
        <w:t>MEiN</w:t>
      </w:r>
      <w:proofErr w:type="spellEnd"/>
      <w:r w:rsidRPr="00442F4F">
        <w:rPr>
          <w:rFonts w:ascii="Arial" w:eastAsia="Times New Roman" w:hAnsi="Arial" w:cs="Arial"/>
          <w:color w:val="444545"/>
          <w:sz w:val="21"/>
          <w:szCs w:val="21"/>
          <w:lang w:eastAsia="pl-PL"/>
        </w:rPr>
        <w:t xml:space="preserve">, MZ i GIS zapewni opiekę tylko </w:t>
      </w:r>
      <w:r w:rsidRPr="00442F4F">
        <w:rPr>
          <w:rFonts w:ascii="Arial" w:eastAsia="Times New Roman" w:hAnsi="Arial" w:cs="Arial"/>
          <w:b/>
          <w:color w:val="444545"/>
          <w:sz w:val="21"/>
          <w:szCs w:val="21"/>
          <w:lang w:eastAsia="pl-PL"/>
        </w:rPr>
        <w:t>dzieciom posiadających orzeczenie o potrzebie kształcenia specjalnego</w:t>
      </w:r>
      <w:r w:rsidRPr="00442F4F">
        <w:rPr>
          <w:rFonts w:ascii="Arial" w:eastAsia="Times New Roman" w:hAnsi="Arial" w:cs="Arial"/>
          <w:color w:val="444545"/>
          <w:sz w:val="21"/>
          <w:szCs w:val="21"/>
          <w:lang w:eastAsia="pl-PL"/>
        </w:rPr>
        <w:t xml:space="preserve"> oraz dzieciom, których rodzice:</w:t>
      </w:r>
      <w:r w:rsidRPr="00442F4F">
        <w:rPr>
          <w:rFonts w:ascii="Arial" w:eastAsia="Times New Roman" w:hAnsi="Arial" w:cs="Arial"/>
          <w:color w:val="444545"/>
          <w:sz w:val="21"/>
          <w:szCs w:val="21"/>
          <w:lang w:eastAsia="pl-PL"/>
        </w:rPr>
        <w:br/>
      </w:r>
      <w:r w:rsidRPr="00442F4F">
        <w:rPr>
          <w:rFonts w:ascii="Arial" w:eastAsia="Times New Roman" w:hAnsi="Arial" w:cs="Arial"/>
          <w:b/>
          <w:color w:val="444545"/>
          <w:sz w:val="21"/>
          <w:szCs w:val="21"/>
          <w:lang w:eastAsia="pl-PL"/>
        </w:rPr>
        <w:t>a) są zatrudnieni w podmiotach wykonujących działalność leczniczą,</w:t>
      </w:r>
      <w:r w:rsidRPr="00442F4F">
        <w:rPr>
          <w:rFonts w:ascii="Arial" w:eastAsia="Times New Roman" w:hAnsi="Arial" w:cs="Arial"/>
          <w:b/>
          <w:color w:val="444545"/>
          <w:sz w:val="21"/>
          <w:szCs w:val="21"/>
          <w:lang w:eastAsia="pl-PL"/>
        </w:rPr>
        <w:br/>
        <w:t>b) realizują zadania dotyczące koordynacji ratownictwa medycznego,</w:t>
      </w:r>
      <w:r w:rsidRPr="00442F4F">
        <w:rPr>
          <w:rFonts w:ascii="Arial" w:eastAsia="Times New Roman" w:hAnsi="Arial" w:cs="Arial"/>
          <w:b/>
          <w:color w:val="444545"/>
          <w:sz w:val="21"/>
          <w:szCs w:val="21"/>
          <w:lang w:eastAsia="pl-PL"/>
        </w:rPr>
        <w:br/>
        <w:t>c) realizują zadania publiczne w związku z zapobieganiem, przeciwdziałaniem i zwalczaniem COVID-19,</w:t>
      </w:r>
      <w:r w:rsidRPr="00442F4F">
        <w:rPr>
          <w:rFonts w:ascii="Arial" w:eastAsia="Times New Roman" w:hAnsi="Arial" w:cs="Arial"/>
          <w:b/>
          <w:color w:val="444545"/>
          <w:sz w:val="21"/>
          <w:szCs w:val="21"/>
          <w:lang w:eastAsia="pl-PL"/>
        </w:rPr>
        <w:br/>
        <w:t>d) pełnią służbę w jednostkach zapewniających bezpieczeństwo i porządek publiczny,</w:t>
      </w:r>
      <w:r w:rsidRPr="00442F4F">
        <w:rPr>
          <w:rFonts w:ascii="Arial" w:eastAsia="Times New Roman" w:hAnsi="Arial" w:cs="Arial"/>
          <w:b/>
          <w:color w:val="444545"/>
          <w:sz w:val="21"/>
          <w:szCs w:val="21"/>
          <w:lang w:eastAsia="pl-PL"/>
        </w:rPr>
        <w:br/>
        <w:t>e) wykonują działania ratownicze,</w:t>
      </w:r>
      <w:r w:rsidRPr="00442F4F">
        <w:rPr>
          <w:rFonts w:ascii="Arial" w:eastAsia="Times New Roman" w:hAnsi="Arial" w:cs="Arial"/>
          <w:b/>
          <w:color w:val="444545"/>
          <w:sz w:val="21"/>
          <w:szCs w:val="21"/>
          <w:lang w:eastAsia="pl-PL"/>
        </w:rPr>
        <w:br/>
        <w:t>f) są zatrudnieni w jednostkach organizacyjnych pomocy społecznej w rozumieniu art. 6 pkt 5 ustawy z dnia 12 marca 2004 r. o pomocy społecznej (Dz. U. z 2020 r. poz. 1876 i 2369),</w:t>
      </w:r>
      <w:r w:rsidRPr="00442F4F">
        <w:rPr>
          <w:rFonts w:ascii="Arial" w:eastAsia="Times New Roman" w:hAnsi="Arial" w:cs="Arial"/>
          <w:b/>
          <w:color w:val="444545"/>
          <w:sz w:val="21"/>
          <w:szCs w:val="21"/>
          <w:lang w:eastAsia="pl-PL"/>
        </w:rPr>
        <w:br/>
        <w:t>g) są zatrudnieni w ogrzewalniach i noclegowniach, o których mowa w art. 48a ustawy z dnia 12 marca 2004 r. o pomocy społecznej,</w:t>
      </w:r>
      <w:r w:rsidRPr="00442F4F">
        <w:rPr>
          <w:rFonts w:ascii="Arial" w:eastAsia="Times New Roman" w:hAnsi="Arial" w:cs="Arial"/>
          <w:b/>
          <w:color w:val="444545"/>
          <w:sz w:val="21"/>
          <w:szCs w:val="21"/>
          <w:lang w:eastAsia="pl-PL"/>
        </w:rPr>
        <w:br/>
        <w:t>h) są zatrudnieni w placówkach zapewniających całodobową opiekę osobom niepełnosprawnym, przewlekle chorym lub osobom w podeszłym wieku, o których mowa w art. 67 i art. 69 ustawy z dnia 12 marca 2004 r. o pomocy społecznej,</w:t>
      </w:r>
      <w:r w:rsidRPr="00442F4F">
        <w:rPr>
          <w:rFonts w:ascii="Arial" w:eastAsia="Times New Roman" w:hAnsi="Arial" w:cs="Arial"/>
          <w:b/>
          <w:color w:val="444545"/>
          <w:sz w:val="21"/>
          <w:szCs w:val="21"/>
          <w:lang w:eastAsia="pl-PL"/>
        </w:rPr>
        <w:br/>
        <w:t xml:space="preserve">i) są zatrudnieni w placówkach opiekuńczo-wychowawczych, regionalnych placówkach opiekuńczo-terapeutycznych oraz w interwencyjnych ośrodkach </w:t>
      </w:r>
      <w:proofErr w:type="spellStart"/>
      <w:r w:rsidRPr="00442F4F">
        <w:rPr>
          <w:rFonts w:ascii="Arial" w:eastAsia="Times New Roman" w:hAnsi="Arial" w:cs="Arial"/>
          <w:b/>
          <w:color w:val="444545"/>
          <w:sz w:val="21"/>
          <w:szCs w:val="21"/>
          <w:lang w:eastAsia="pl-PL"/>
        </w:rPr>
        <w:t>preadopcyjnych</w:t>
      </w:r>
      <w:proofErr w:type="spellEnd"/>
      <w:r w:rsidRPr="00442F4F">
        <w:rPr>
          <w:rFonts w:ascii="Arial" w:eastAsia="Times New Roman" w:hAnsi="Arial" w:cs="Arial"/>
          <w:b/>
          <w:color w:val="444545"/>
          <w:sz w:val="21"/>
          <w:szCs w:val="21"/>
          <w:lang w:eastAsia="pl-PL"/>
        </w:rPr>
        <w:t>,</w:t>
      </w:r>
      <w:r w:rsidRPr="00442F4F">
        <w:rPr>
          <w:rFonts w:ascii="Arial" w:eastAsia="Times New Roman" w:hAnsi="Arial" w:cs="Arial"/>
          <w:b/>
          <w:color w:val="444545"/>
          <w:sz w:val="21"/>
          <w:szCs w:val="21"/>
          <w:lang w:eastAsia="pl-PL"/>
        </w:rPr>
        <w:br/>
        <w:t>j) są zatrudnieni w formach opieki nad dziećmi w wieku do lat 3,</w:t>
      </w:r>
      <w:r w:rsidRPr="00442F4F">
        <w:rPr>
          <w:rFonts w:ascii="Arial" w:eastAsia="Times New Roman" w:hAnsi="Arial" w:cs="Arial"/>
          <w:b/>
          <w:color w:val="444545"/>
          <w:sz w:val="21"/>
          <w:szCs w:val="21"/>
          <w:lang w:eastAsia="pl-PL"/>
        </w:rPr>
        <w:br/>
        <w:t>k) są zatrudnieni w jednostkach systemu oświaty, o których mowa w art. 2 ustawy z dnia 14 grudnia 2016 r. – Prawo oświatowe, i realizują zadania na terenie tych jednostek,</w:t>
      </w:r>
    </w:p>
    <w:p w:rsidR="0071149D" w:rsidRDefault="0071149D" w:rsidP="00442F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545"/>
          <w:sz w:val="21"/>
          <w:szCs w:val="21"/>
          <w:lang w:eastAsia="pl-PL"/>
        </w:rPr>
      </w:pPr>
    </w:p>
    <w:p w:rsidR="00442F4F" w:rsidRPr="00442F4F" w:rsidRDefault="00442F4F" w:rsidP="00442F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545"/>
          <w:sz w:val="21"/>
          <w:szCs w:val="21"/>
          <w:lang w:eastAsia="pl-PL"/>
        </w:rPr>
      </w:pPr>
      <w:bookmarkStart w:id="0" w:name="_GoBack"/>
      <w:bookmarkEnd w:id="0"/>
      <w:r w:rsidRPr="00442F4F">
        <w:rPr>
          <w:rFonts w:ascii="Arial" w:eastAsia="Times New Roman" w:hAnsi="Arial" w:cs="Arial"/>
          <w:b/>
          <w:bCs/>
          <w:color w:val="444545"/>
          <w:sz w:val="21"/>
          <w:szCs w:val="21"/>
          <w:lang w:eastAsia="pl-PL"/>
        </w:rPr>
        <w:t>o ile rodzice tych dzieci złożą wniosek</w:t>
      </w:r>
      <w:r w:rsidRPr="00442F4F">
        <w:rPr>
          <w:rFonts w:ascii="Arial" w:eastAsia="Times New Roman" w:hAnsi="Arial" w:cs="Arial"/>
          <w:color w:val="444545"/>
          <w:sz w:val="21"/>
          <w:szCs w:val="21"/>
          <w:lang w:eastAsia="pl-PL"/>
        </w:rPr>
        <w:t> o zorganizowanie tych zajęć do dyrektora przedszkola.</w:t>
      </w:r>
    </w:p>
    <w:p w:rsidR="00442F4F" w:rsidRPr="00442F4F" w:rsidRDefault="00442F4F" w:rsidP="00442F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545"/>
          <w:sz w:val="24"/>
          <w:szCs w:val="24"/>
          <w:lang w:eastAsia="pl-PL"/>
        </w:rPr>
      </w:pPr>
      <w:r w:rsidRPr="0071149D">
        <w:rPr>
          <w:rFonts w:ascii="Arial" w:eastAsia="Times New Roman" w:hAnsi="Arial" w:cs="Arial"/>
          <w:bCs/>
          <w:color w:val="444545"/>
          <w:sz w:val="24"/>
          <w:szCs w:val="24"/>
          <w:lang w:eastAsia="pl-PL"/>
        </w:rPr>
        <w:t>Dla pozostałych dzieci zajęcia organizowane będą</w:t>
      </w:r>
      <w:r w:rsidRPr="00442F4F">
        <w:rPr>
          <w:rFonts w:ascii="Arial" w:eastAsia="Times New Roman" w:hAnsi="Arial" w:cs="Arial"/>
          <w:color w:val="444545"/>
          <w:sz w:val="24"/>
          <w:szCs w:val="24"/>
          <w:lang w:eastAsia="pl-PL"/>
        </w:rPr>
        <w:br/>
      </w:r>
      <w:r w:rsidRPr="0071149D">
        <w:rPr>
          <w:rFonts w:ascii="Arial" w:eastAsia="Times New Roman" w:hAnsi="Arial" w:cs="Arial"/>
          <w:bCs/>
          <w:color w:val="444545"/>
          <w:sz w:val="24"/>
          <w:szCs w:val="24"/>
          <w:lang w:eastAsia="pl-PL"/>
        </w:rPr>
        <w:t>z wykorzystaniem metod i technik kształcenia na odległość.</w:t>
      </w:r>
    </w:p>
    <w:p w:rsidR="005B1DCF" w:rsidRDefault="005B1DCF"/>
    <w:sectPr w:rsidR="005B1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F4F"/>
    <w:rsid w:val="00442F4F"/>
    <w:rsid w:val="005B1DCF"/>
    <w:rsid w:val="0071149D"/>
    <w:rsid w:val="0074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82A7F"/>
  <w15:chartTrackingRefBased/>
  <w15:docId w15:val="{DF338B0A-9ECC-4FF2-8E65-1356F007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as-text-align-left">
    <w:name w:val="has-text-align-left"/>
    <w:basedOn w:val="Normalny"/>
    <w:rsid w:val="00442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42F4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442F4F"/>
    <w:rPr>
      <w:b/>
      <w:bCs/>
    </w:rPr>
  </w:style>
  <w:style w:type="paragraph" w:customStyle="1" w:styleId="has-medium-font-size">
    <w:name w:val="has-medium-font-size"/>
    <w:basedOn w:val="Normalny"/>
    <w:rsid w:val="00442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2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edukacja-i-nauka/zawieszenie-pracy-stacjonarnej-przedszkoli-do-11-kwietni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2021-03-29T08:25:00Z</dcterms:created>
  <dcterms:modified xsi:type="dcterms:W3CDTF">2021-03-29T08:45:00Z</dcterms:modified>
</cp:coreProperties>
</file>